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38" w:rsidRPr="00480A38" w:rsidRDefault="00480A38">
      <w:pPr>
        <w:rPr>
          <w:b/>
          <w:sz w:val="24"/>
        </w:rPr>
      </w:pPr>
      <w:r w:rsidRPr="00480A38">
        <w:rPr>
          <w:b/>
          <w:sz w:val="24"/>
        </w:rPr>
        <w:t>Podstawy przedsiębiorczości –semestr I</w:t>
      </w:r>
    </w:p>
    <w:p w:rsidR="00197EB4" w:rsidRPr="00480A38" w:rsidRDefault="00197EB4">
      <w:pPr>
        <w:rPr>
          <w:b/>
        </w:rPr>
      </w:pPr>
      <w:r w:rsidRPr="00480A38">
        <w:rPr>
          <w:b/>
        </w:rPr>
        <w:t>Lekcje zdalne:</w:t>
      </w:r>
    </w:p>
    <w:p w:rsidR="00197EB4" w:rsidRDefault="00197EB4">
      <w:r w:rsidRPr="00197EB4">
        <w:t xml:space="preserve">W ramach zajęć z podstaw przedsiębiorczości proszę o zapoznanie się do </w:t>
      </w:r>
      <w:r w:rsidRPr="00480A38">
        <w:rPr>
          <w:u w:val="single"/>
        </w:rPr>
        <w:t>4</w:t>
      </w:r>
      <w:r w:rsidR="00480A38" w:rsidRPr="00480A38">
        <w:rPr>
          <w:u w:val="single"/>
        </w:rPr>
        <w:t xml:space="preserve"> kwietnia</w:t>
      </w:r>
      <w:r w:rsidRPr="00197EB4">
        <w:t xml:space="preserve"> z filmami edukacyjnymi NBP z działów Pieniądz:</w:t>
      </w:r>
      <w:r w:rsidRPr="00197EB4">
        <w:br/>
      </w:r>
      <w:hyperlink r:id="rId4" w:history="1">
        <w:r w:rsidRPr="00197EB4">
          <w:rPr>
            <w:rStyle w:val="Hipercze"/>
          </w:rPr>
          <w:t>https://www.nbportal.pl/rozrywka/filmy/filmy-animowane/pieniadz</w:t>
        </w:r>
      </w:hyperlink>
      <w:r w:rsidRPr="00197EB4">
        <w:br/>
        <w:t>i Środki Publiczne:</w:t>
      </w:r>
      <w:r w:rsidRPr="00197EB4">
        <w:br/>
      </w:r>
      <w:hyperlink r:id="rId5" w:history="1">
        <w:r w:rsidRPr="00197EB4">
          <w:rPr>
            <w:rStyle w:val="Hipercze"/>
          </w:rPr>
          <w:t>https://www.nbportal.pl/rozrywka/filmy/filmy-animowane/srodki-publiczne</w:t>
        </w:r>
      </w:hyperlink>
      <w:r w:rsidRPr="00197EB4">
        <w:br/>
      </w:r>
    </w:p>
    <w:p w:rsidR="00197EB4" w:rsidRPr="00480A38" w:rsidRDefault="00197EB4">
      <w:pPr>
        <w:rPr>
          <w:b/>
        </w:rPr>
      </w:pPr>
      <w:r w:rsidRPr="00480A38">
        <w:rPr>
          <w:b/>
        </w:rPr>
        <w:t>Praca zaliczeniowa:</w:t>
      </w:r>
    </w:p>
    <w:p w:rsidR="00197EB4" w:rsidRDefault="00197EB4" w:rsidP="00197EB4">
      <w:pPr>
        <w:jc w:val="both"/>
      </w:pPr>
      <w:r w:rsidRPr="00197EB4">
        <w:t xml:space="preserve">Proszę również o wysłanie pracy kontrolnej (może być </w:t>
      </w:r>
      <w:proofErr w:type="spellStart"/>
      <w:r w:rsidRPr="00197EB4">
        <w:t>skan</w:t>
      </w:r>
      <w:proofErr w:type="spellEnd"/>
      <w:r w:rsidRPr="00197EB4">
        <w:t>, jeśli praca jest pisana odręcznie)</w:t>
      </w:r>
      <w:r w:rsidR="00480A38">
        <w:br/>
      </w:r>
      <w:r w:rsidRPr="00197EB4">
        <w:t>do</w:t>
      </w:r>
      <w:r w:rsidR="00480A38">
        <w:t xml:space="preserve"> </w:t>
      </w:r>
      <w:r w:rsidRPr="00480A38">
        <w:rPr>
          <w:u w:val="single"/>
        </w:rPr>
        <w:t>2</w:t>
      </w:r>
      <w:r w:rsidR="00480A38" w:rsidRPr="00480A38">
        <w:rPr>
          <w:u w:val="single"/>
        </w:rPr>
        <w:t xml:space="preserve"> kwietnia</w:t>
      </w:r>
      <w:r w:rsidRPr="00197EB4">
        <w:t xml:space="preserve"> ma maila: </w:t>
      </w:r>
      <w:hyperlink r:id="rId6" w:history="1">
        <w:r w:rsidRPr="00197EB4">
          <w:rPr>
            <w:rStyle w:val="Hipercze"/>
          </w:rPr>
          <w:t>maciej-wojtas@gazeta.pl</w:t>
        </w:r>
      </w:hyperlink>
    </w:p>
    <w:p w:rsidR="00480A38" w:rsidRDefault="00480A38" w:rsidP="00197EB4">
      <w:pPr>
        <w:jc w:val="both"/>
        <w:rPr>
          <w:b/>
        </w:rPr>
      </w:pPr>
      <w:r w:rsidRPr="00480A38">
        <w:rPr>
          <w:b/>
        </w:rPr>
        <w:t>PRACA MUSI BYĆ WŁASNORĘCZNA, A NIE SKOPIOWANA!</w:t>
      </w:r>
    </w:p>
    <w:p w:rsidR="00B92F96" w:rsidRPr="00480A38" w:rsidRDefault="00B92F96" w:rsidP="00B92F96">
      <w:pPr>
        <w:jc w:val="both"/>
        <w:rPr>
          <w:b/>
        </w:rPr>
      </w:pPr>
      <w:r>
        <w:rPr>
          <w:b/>
        </w:rPr>
        <w:t>PROSZĘ PODPISAĆ MAILA!</w:t>
      </w:r>
    </w:p>
    <w:p w:rsidR="00197EB4" w:rsidRPr="00197EB4" w:rsidRDefault="00197EB4" w:rsidP="00197EB4">
      <w:r w:rsidRPr="00197EB4">
        <w:t>Do wyboru są następujące tematy</w:t>
      </w:r>
      <w:r>
        <w:t xml:space="preserve"> (sugeruję temat podkreślony)</w:t>
      </w:r>
      <w:r w:rsidRPr="00197EB4">
        <w:t>:</w:t>
      </w:r>
      <w:r w:rsidRPr="00197EB4">
        <w:br/>
        <w:t>1. Opisz sytuacje, w których asertywne zachowania mogą przynieść korzyści.</w:t>
      </w:r>
      <w:r w:rsidRPr="00197EB4">
        <w:br/>
        <w:t>2. Opisz przykłady reklam, które mogą mieć negatywny wpływ na społeczeństwo i takie, które oddziałują pozytywnie.</w:t>
      </w:r>
      <w:r w:rsidRPr="00197EB4">
        <w:br/>
        <w:t>3. Opisz jaki rodzaj inwestycji wybierzesz, chcąc zgromadzić kapitał na zabezpieczenie przyszłości swoich dzieci.</w:t>
      </w:r>
      <w:r w:rsidRPr="00197EB4">
        <w:br/>
      </w:r>
      <w:r w:rsidRPr="00197EB4">
        <w:rPr>
          <w:u w:val="single"/>
        </w:rPr>
        <w:t>4. Zapoznaj się z gwarancją ostatnio zakupionego produktu. Przedstaw prawa wynikające</w:t>
      </w:r>
      <w:r>
        <w:rPr>
          <w:u w:val="single"/>
        </w:rPr>
        <w:t xml:space="preserve"> </w:t>
      </w:r>
      <w:r w:rsidRPr="00197EB4">
        <w:rPr>
          <w:u w:val="single"/>
        </w:rPr>
        <w:t>z tej gwarancji, a także ograniczenia tych praw.</w:t>
      </w:r>
      <w:r w:rsidRPr="00197EB4">
        <w:br/>
        <w:t>5. Opisz korzyści i wady wprowadzenia systemu rynkowego do gospodarki polskiej.</w:t>
      </w:r>
    </w:p>
    <w:p w:rsidR="00197EB4" w:rsidRPr="00480A38" w:rsidRDefault="00197EB4">
      <w:pPr>
        <w:rPr>
          <w:b/>
        </w:rPr>
      </w:pPr>
      <w:r w:rsidRPr="00480A38">
        <w:rPr>
          <w:b/>
        </w:rPr>
        <w:t>Egzamin:</w:t>
      </w:r>
    </w:p>
    <w:p w:rsidR="00480A38" w:rsidRPr="00480A38" w:rsidRDefault="00480A38">
      <w:pPr>
        <w:rPr>
          <w:b/>
        </w:rPr>
      </w:pPr>
      <w:r w:rsidRPr="00480A38">
        <w:rPr>
          <w:b/>
        </w:rPr>
        <w:t>DO EGZAMINU DOPUSZCZONE ZOSTANĄ TYLKO TE OSOBY, KTÓRE PRZEŚLĄ PRACĘ ZALICZENIOWĄ W TERMINIE I UZYSKAJĄ Z NIEJ OCENĘ POZYTYWNĄ!</w:t>
      </w:r>
    </w:p>
    <w:p w:rsidR="00197EB4" w:rsidRPr="00197EB4" w:rsidRDefault="00480A38">
      <w:r>
        <w:t xml:space="preserve">Egzamin ustny odbędzie się telefonicznie </w:t>
      </w:r>
      <w:r w:rsidR="00197EB4">
        <w:t xml:space="preserve"> </w:t>
      </w:r>
      <w:r w:rsidRPr="00480A38">
        <w:rPr>
          <w:u w:val="single"/>
        </w:rPr>
        <w:t>4 kwietnia</w:t>
      </w:r>
      <w:r>
        <w:t xml:space="preserve"> </w:t>
      </w:r>
      <w:r w:rsidR="00B92F96">
        <w:t>ok.</w:t>
      </w:r>
      <w:r>
        <w:t xml:space="preserve"> godziny 12:00.</w:t>
      </w:r>
      <w:r>
        <w:br/>
        <w:t>Numer telefonu podam mailowo wraz z potwierdzeniem przyjęcia i oceny pracy zaliczeniowej.</w:t>
      </w:r>
    </w:p>
    <w:sectPr w:rsidR="00197EB4" w:rsidRPr="00197EB4" w:rsidSect="00E23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F438D"/>
    <w:rsid w:val="00197EB4"/>
    <w:rsid w:val="00480A38"/>
    <w:rsid w:val="004F438D"/>
    <w:rsid w:val="0076610F"/>
    <w:rsid w:val="008443F2"/>
    <w:rsid w:val="00A92D0F"/>
    <w:rsid w:val="00B92F96"/>
    <w:rsid w:val="00DC15E9"/>
    <w:rsid w:val="00E2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iej-wojtas@gazeta.pl" TargetMode="External"/><Relationship Id="rId5" Type="http://schemas.openxmlformats.org/officeDocument/2006/relationships/hyperlink" Target="https://www.nbportal.pl/rozrywka/filmy/filmy-animowane/srodki-publiczne" TargetMode="External"/><Relationship Id="rId4" Type="http://schemas.openxmlformats.org/officeDocument/2006/relationships/hyperlink" Target="https://www.nbportal.pl/rozrywka/filmy/filmy-animowane/pieniad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2020-03-26T09:01:00Z</dcterms:created>
  <dcterms:modified xsi:type="dcterms:W3CDTF">2020-03-26T09:01:00Z</dcterms:modified>
</cp:coreProperties>
</file>