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818" w:rsidRDefault="00CC5818">
      <w:pPr>
        <w:rPr>
          <w:sz w:val="32"/>
          <w:szCs w:val="32"/>
        </w:rPr>
      </w:pPr>
      <w:r>
        <w:rPr>
          <w:sz w:val="32"/>
          <w:szCs w:val="32"/>
        </w:rPr>
        <w:t>Tematy prac semestralnych z Wiedzy i społeczeństwa dla II semestru Liceum Ogólnokształcącego WZDZ w Świnoujściu</w:t>
      </w:r>
    </w:p>
    <w:p w:rsidR="00CC5818" w:rsidRDefault="00CC5818" w:rsidP="0021265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Charakterystyka procesu wyborczego w Polsce. Ordynacja   wyborcza.                              </w:t>
      </w:r>
    </w:p>
    <w:p w:rsidR="00CC5818" w:rsidRDefault="00CC5818" w:rsidP="0021265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Opisz demokratyczne formy sprawowania władzy przez obywateli.</w:t>
      </w:r>
    </w:p>
    <w:p w:rsidR="00CC5818" w:rsidRPr="00212659" w:rsidRDefault="00CC5818" w:rsidP="00212659"/>
    <w:p w:rsidR="00CC5818" w:rsidRDefault="00CC5818" w:rsidP="00212659"/>
    <w:p w:rsidR="00CC5818" w:rsidRDefault="00CC5818" w:rsidP="00212659">
      <w:pPr>
        <w:tabs>
          <w:tab w:val="left" w:pos="1406"/>
        </w:tabs>
        <w:rPr>
          <w:sz w:val="32"/>
          <w:szCs w:val="32"/>
        </w:rPr>
      </w:pPr>
      <w:r>
        <w:tab/>
      </w:r>
      <w:r>
        <w:rPr>
          <w:sz w:val="32"/>
          <w:szCs w:val="32"/>
        </w:rPr>
        <w:t>Praca w minimalnym formacie A 4 w oparciu o obowiązujący podręcznik „ W centrum uwagi ” Arkadiusz Janickiego</w:t>
      </w:r>
    </w:p>
    <w:p w:rsidR="00CC5818" w:rsidRPr="000C3B6A" w:rsidRDefault="00CC5818" w:rsidP="000C3B6A">
      <w:pPr>
        <w:rPr>
          <w:sz w:val="32"/>
          <w:szCs w:val="32"/>
        </w:rPr>
      </w:pPr>
    </w:p>
    <w:p w:rsidR="00CC5818" w:rsidRDefault="00CC5818" w:rsidP="000C3B6A">
      <w:pPr>
        <w:rPr>
          <w:sz w:val="32"/>
          <w:szCs w:val="32"/>
        </w:rPr>
      </w:pPr>
    </w:p>
    <w:p w:rsidR="00CC5818" w:rsidRPr="000C3B6A" w:rsidRDefault="00CC5818" w:rsidP="000C3B6A">
      <w:pPr>
        <w:tabs>
          <w:tab w:val="left" w:pos="5451"/>
        </w:tabs>
        <w:rPr>
          <w:sz w:val="32"/>
          <w:szCs w:val="32"/>
        </w:rPr>
      </w:pPr>
      <w:r>
        <w:rPr>
          <w:sz w:val="32"/>
          <w:szCs w:val="32"/>
        </w:rPr>
        <w:tab/>
        <w:t>m</w:t>
      </w:r>
      <w:bookmarkStart w:id="0" w:name="_GoBack"/>
      <w:bookmarkEnd w:id="0"/>
      <w:r>
        <w:rPr>
          <w:sz w:val="32"/>
          <w:szCs w:val="32"/>
        </w:rPr>
        <w:t>gr Elżbieta Wyrwińska</w:t>
      </w:r>
    </w:p>
    <w:sectPr w:rsidR="00CC5818" w:rsidRPr="000C3B6A" w:rsidSect="004C7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25FE7"/>
    <w:multiLevelType w:val="hybridMultilevel"/>
    <w:tmpl w:val="399469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659"/>
    <w:rsid w:val="000C3B6A"/>
    <w:rsid w:val="00212659"/>
    <w:rsid w:val="003A6E24"/>
    <w:rsid w:val="004C79A2"/>
    <w:rsid w:val="00A55709"/>
    <w:rsid w:val="00A57C9D"/>
    <w:rsid w:val="00CC5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9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2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58</Words>
  <Characters>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Tematy prac semestralnych z Wiedzy i społeczeństwa dla II semestru Liceum Ogólnokształcącego WZDZ w Świnoujściu</dc:title>
  <dc:subject/>
  <dc:creator>User</dc:creator>
  <cp:keywords/>
  <dc:description/>
  <cp:lastModifiedBy>Iza</cp:lastModifiedBy>
  <cp:revision>2</cp:revision>
  <dcterms:created xsi:type="dcterms:W3CDTF">2015-11-07T21:14:00Z</dcterms:created>
  <dcterms:modified xsi:type="dcterms:W3CDTF">2015-11-07T21:14:00Z</dcterms:modified>
</cp:coreProperties>
</file>