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1B" w:rsidRDefault="00993B1B" w:rsidP="00993B1B">
      <w:pPr>
        <w:pStyle w:val="Nagwek1"/>
      </w:pPr>
      <w:r>
        <w:t>Praca semestralna</w:t>
      </w:r>
      <w:r w:rsidR="00071F46">
        <w:t xml:space="preserve"> z</w:t>
      </w:r>
      <w:bookmarkStart w:id="0" w:name="_GoBack"/>
      <w:bookmarkEnd w:id="0"/>
      <w:r>
        <w:t xml:space="preserve"> informatyki. Semestr 2</w:t>
      </w:r>
    </w:p>
    <w:p w:rsidR="00993B1B" w:rsidRDefault="00993B1B">
      <w:r>
        <w:t>Dokończ zdania:</w:t>
      </w:r>
    </w:p>
    <w:p w:rsidR="0033256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Higiena pracy z komputerem polega na: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W jakim systemie komputer koduje dane?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Program Freeware to: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Radiator umożliwia: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Jeden kilobajt (</w:t>
      </w:r>
      <w:proofErr w:type="spellStart"/>
      <w:r>
        <w:t>kB</w:t>
      </w:r>
      <w:proofErr w:type="spellEnd"/>
      <w:r>
        <w:t>) to: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Pendrive jest to: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Skaner to urządzenie umożliwiające: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Najmniejsza jednostka informacji to: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Skrótem HDD oznaczamy:</w:t>
      </w:r>
    </w:p>
    <w:p w:rsidR="007908C4" w:rsidRDefault="007908C4" w:rsidP="00993B1B">
      <w:pPr>
        <w:pStyle w:val="Akapitzlist"/>
        <w:numPr>
          <w:ilvl w:val="0"/>
          <w:numId w:val="2"/>
        </w:numPr>
        <w:spacing w:line="720" w:lineRule="auto"/>
      </w:pPr>
      <w:r>
        <w:t>RAM to:</w:t>
      </w:r>
    </w:p>
    <w:sectPr w:rsidR="0079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920"/>
    <w:multiLevelType w:val="hybridMultilevel"/>
    <w:tmpl w:val="8D2A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74A02"/>
    <w:multiLevelType w:val="hybridMultilevel"/>
    <w:tmpl w:val="E63AF1F2"/>
    <w:lvl w:ilvl="0" w:tplc="3EBE5100">
      <w:start w:val="1"/>
      <w:numFmt w:val="decimal"/>
      <w:lvlText w:val="Zad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4"/>
    <w:rsid w:val="00071F46"/>
    <w:rsid w:val="00332564"/>
    <w:rsid w:val="007908C4"/>
    <w:rsid w:val="009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2</cp:revision>
  <dcterms:created xsi:type="dcterms:W3CDTF">2015-04-30T18:14:00Z</dcterms:created>
  <dcterms:modified xsi:type="dcterms:W3CDTF">2015-10-23T14:22:00Z</dcterms:modified>
</cp:coreProperties>
</file>